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Андрианова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22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Андрианова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18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а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Волкова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1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Энтузиастов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63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а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Энергетиков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31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б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ул</w:t>
      </w:r>
      <w:r>
        <w:rPr>
          <w:rFonts w:ascii="Times New Roman" w:hAnsi="Times New Roman"/>
          <w:color w:val="616161"/>
          <w:sz w:val="24"/>
          <w:szCs w:val="24"/>
          <w:rtl w:val="0"/>
          <w:lang w:val="it-IT"/>
        </w:rPr>
        <w:t xml:space="preserve">. XX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Партсъезда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15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пр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Мира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23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б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>. 4-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я Поселковая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44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Малунцева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24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Ленина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6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Карбышева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Карбышева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5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Комсомольская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20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Комсомольская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22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Комсомольская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52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Октябрьская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15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Октябрьская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20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Октябрьская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21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Съездовская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8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Школьная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Школьная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5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27-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я Северная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96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Багратиона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Бетховена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28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пр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Космический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81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Индустриальная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4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пер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Камерный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36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Омская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136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пр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Космический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18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Тюкалинск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30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лет Победы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26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Тюкалинск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30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лет Победы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28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Магистральная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68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б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Демьяна Бедного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107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Шебалдина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166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п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Иртышский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Садовая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Исилькуль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Советская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71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2-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я Совхозная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23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Красный Путь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80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б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пр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Мира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82,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 xml:space="preserve">корпус 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1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5-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я Кордная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9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Карбышева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40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п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Большеречье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Ленина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17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  <w:lang w:val="it-IT"/>
        </w:rPr>
        <w:t xml:space="preserve">. XXII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Партсъезда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3-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я Челюскинцев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99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пр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Мира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32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б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Нефтезаводская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33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Строителей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4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Энергетиков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63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Интернациональная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35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Бородина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45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пр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Мира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82,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 xml:space="preserve">корпус 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2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Энтузиастов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  <w:lang w:val="ru-RU"/>
        </w:rPr>
        <w:t xml:space="preserve">. 61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Б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Исилькуль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Октябрьская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110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Декабристов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155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Декабристов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157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Тара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пер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Спартаковский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25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Нефтезаводская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27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Энтузиастов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13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Светлая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8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п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Красный Яр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Комсомольская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26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50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лет ВЛКСМ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14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п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Большегривское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Гагарина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8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Химиков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48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б</w:t>
      </w:r>
    </w:p>
    <w:p>
      <w:pPr>
        <w:pStyle w:val="По умолчанию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Сергея Тюленина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3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в</w:t>
      </w:r>
    </w:p>
    <w:p>
      <w:pPr>
        <w:pStyle w:val="По умолчанию"/>
        <w:numPr>
          <w:ilvl w:val="7"/>
          <w:numId w:val="3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rtl w:val="0"/>
          <w:lang w:val="it-IT"/>
        </w:rPr>
        <w:t xml:space="preserve">. XX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Партсъезда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5</w:t>
      </w:r>
    </w:p>
    <w:p>
      <w:pPr>
        <w:pStyle w:val="По умолчанию"/>
        <w:numPr>
          <w:ilvl w:val="7"/>
          <w:numId w:val="3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75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Гвардейской бригады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10</w:t>
      </w:r>
    </w:p>
    <w:p>
      <w:pPr>
        <w:pStyle w:val="По умолчанию"/>
        <w:numPr>
          <w:ilvl w:val="7"/>
          <w:numId w:val="3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р</w:t>
      </w:r>
      <w:r>
        <w:rPr>
          <w:rFonts w:ascii="Times New Roman" w:hAnsi="Times New Roman"/>
          <w:color w:val="616161"/>
          <w:sz w:val="24"/>
          <w:szCs w:val="24"/>
          <w:rtl w:val="0"/>
        </w:rPr>
        <w:t>.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п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Москаленки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Сибирская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5</w:t>
      </w:r>
    </w:p>
    <w:p>
      <w:pPr>
        <w:pStyle w:val="По умолчанию"/>
        <w:numPr>
          <w:ilvl w:val="7"/>
          <w:numId w:val="3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р</w:t>
      </w:r>
      <w:r>
        <w:rPr>
          <w:rFonts w:ascii="Times New Roman" w:hAnsi="Times New Roman"/>
          <w:color w:val="616161"/>
          <w:sz w:val="24"/>
          <w:szCs w:val="24"/>
          <w:rtl w:val="0"/>
        </w:rPr>
        <w:t>.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п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Москаленки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Сибирская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9</w:t>
      </w:r>
    </w:p>
    <w:p>
      <w:pPr>
        <w:pStyle w:val="По умолчанию"/>
        <w:numPr>
          <w:ilvl w:val="7"/>
          <w:numId w:val="3"/>
        </w:numPr>
        <w:suppressAutoHyphens w:val="1"/>
        <w:bidi w:val="0"/>
        <w:ind w:right="0"/>
        <w:jc w:val="left"/>
        <w:outlineLvl w:val="0"/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пр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Космический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26</w:t>
      </w:r>
    </w:p>
    <w:p>
      <w:pPr>
        <w:pStyle w:val="По умолчанию"/>
        <w:numPr>
          <w:ilvl w:val="0"/>
          <w:numId w:val="2"/>
        </w:numPr>
        <w:suppressAutoHyphens w:val="1"/>
        <w:bidi w:val="0"/>
        <w:ind w:right="0"/>
        <w:jc w:val="left"/>
        <w:outlineLvl w:val="0"/>
        <w:rPr>
          <w:rFonts w:ascii="Times New Roman" w:hAnsi="Times New Roman"/>
          <w:color w:val="616161"/>
          <w:sz w:val="24"/>
          <w:szCs w:val="24"/>
          <w:rtl w:val="0"/>
          <w:lang w:val="ru-RU"/>
        </w:rPr>
      </w:pPr>
      <w:r>
        <w:rPr>
          <w:rFonts w:ascii="Times New Roman" w:hAnsi="Times New Roman"/>
          <w:color w:val="616161"/>
          <w:sz w:val="24"/>
          <w:szCs w:val="24"/>
          <w:rtl w:val="0"/>
          <w:lang w:val="ru-RU"/>
        </w:rPr>
        <w:t xml:space="preserve">                  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 р</w:t>
      </w:r>
      <w:r>
        <w:rPr>
          <w:rFonts w:ascii="Times New Roman" w:hAnsi="Times New Roman"/>
          <w:color w:val="616161"/>
          <w:sz w:val="24"/>
          <w:szCs w:val="24"/>
          <w:rtl w:val="0"/>
        </w:rPr>
        <w:t>.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п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Москаленки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Мичурина</w:t>
      </w:r>
      <w:r>
        <w:rPr>
          <w:rFonts w:ascii="Times New Roman" w:hAnsi="Times New Roman"/>
          <w:color w:val="61616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rtl w:val="0"/>
        </w:rPr>
        <w:t>. 5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Омск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21-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я Амурская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9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Омск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пр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Карла Маркса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20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Омск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пр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Карла Маркса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89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Победы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3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Вавилова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234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Светлая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Исилькуль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Советская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69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Исилькуль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Советская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54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Исилькуль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Коминтерна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103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Исилькуль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Коммунистическая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17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Исилькуль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Ленинградская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48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А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г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Исилькуль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Первомайская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71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  <w:lang w:val="ru-RU"/>
        </w:rPr>
        <w:t>Садовая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2</w:t>
      </w:r>
    </w:p>
    <w:p>
      <w:pPr>
        <w:pStyle w:val="По умолчанию"/>
        <w:numPr>
          <w:ilvl w:val="0"/>
          <w:numId w:val="5"/>
        </w:numPr>
        <w:bidi w:val="0"/>
        <w:ind w:right="0"/>
        <w:jc w:val="left"/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color w:val="616161"/>
          <w:sz w:val="24"/>
          <w:szCs w:val="24"/>
          <w:shd w:val="clear" w:color="auto" w:fill="ffffff"/>
          <w:rtl w:val="0"/>
        </w:rPr>
        <w:tab/>
        <w:t> ул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Ленина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color w:val="616161"/>
          <w:sz w:val="24"/>
          <w:szCs w:val="24"/>
          <w:shd w:val="clear" w:color="auto" w:fill="ffffff"/>
          <w:rtl w:val="0"/>
        </w:rPr>
        <w:t>д</w:t>
      </w:r>
      <w:r>
        <w:rPr>
          <w:rFonts w:ascii="Times New Roman" w:hAnsi="Times New Roman"/>
          <w:color w:val="616161"/>
          <w:sz w:val="24"/>
          <w:szCs w:val="24"/>
          <w:shd w:val="clear" w:color="auto" w:fill="ffffff"/>
          <w:rtl w:val="0"/>
        </w:rPr>
        <w:t>. 15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Пункт"/>
  </w:abstractNum>
  <w:abstractNum w:abstractNumId="1">
    <w:multiLevelType w:val="hybridMultilevel"/>
    <w:styleLink w:val="Пункт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Пункты"/>
  </w:abstractNum>
  <w:abstractNum w:abstractNumId="3">
    <w:multiLevelType w:val="hybridMultilevel"/>
    <w:styleLink w:val="Пункты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0" w:hanging="22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0" w:hanging="22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16161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</w:rPr>
  </w:style>
  <w:style w:type="numbering" w:styleId="Пункт">
    <w:name w:val="Пункт"/>
    <w:pPr>
      <w:numPr>
        <w:numId w:val="1"/>
      </w:numPr>
    </w:pPr>
  </w:style>
  <w:style w:type="numbering" w:styleId="Пункты">
    <w:name w:val="Пункты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