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7"/>
        <w:gridCol w:w="2499"/>
        <w:gridCol w:w="2678"/>
        <w:gridCol w:w="3936"/>
      </w:tblGrid>
      <w:tr w:rsidR="004D58BC" w:rsidRPr="004D58BC" w:rsidTr="004D58BC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240" w:type="dxa"/>
            </w:tcMar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b/>
                <w:bCs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b/>
                <w:bCs/>
                <w:color w:val="3B3B3B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240" w:type="dxa"/>
            </w:tcMar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b/>
                <w:bCs/>
                <w:color w:val="3B3B3B"/>
                <w:sz w:val="24"/>
                <w:szCs w:val="24"/>
              </w:rPr>
            </w:pPr>
            <w:r>
              <w:rPr>
                <w:rFonts w:ascii="OpenSans" w:eastAsia="Times New Roman" w:hAnsi="OpenSans" w:cs="Times New Roman"/>
                <w:b/>
                <w:bCs/>
                <w:color w:val="3B3B3B"/>
                <w:sz w:val="24"/>
                <w:szCs w:val="24"/>
              </w:rPr>
              <w:t>Место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240" w:type="dxa"/>
            </w:tcMar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b/>
                <w:bCs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b/>
                <w:bCs/>
                <w:color w:val="3B3B3B"/>
                <w:sz w:val="24"/>
                <w:szCs w:val="24"/>
              </w:rPr>
              <w:t>Название экскурсии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240" w:type="dxa"/>
            </w:tcMar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b/>
                <w:bCs/>
                <w:color w:val="3B3B3B"/>
                <w:sz w:val="24"/>
                <w:szCs w:val="24"/>
              </w:rPr>
            </w:pPr>
            <w:r>
              <w:rPr>
                <w:rFonts w:ascii="OpenSans" w:eastAsia="Times New Roman" w:hAnsi="OpenSans" w:cs="Times New Roman"/>
                <w:b/>
                <w:bCs/>
                <w:color w:val="3B3B3B"/>
                <w:sz w:val="24"/>
                <w:szCs w:val="24"/>
              </w:rPr>
              <w:t>Программа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Музей Достоевского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«Послание писателя, или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Р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асшифровать Достоевского...»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16+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Квест-экскурсия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(по залам музея): сотрудники музея разбирали фондовые архивы и случайно обнаружили таинственную тетрадь, им удалось установить, что она принадлежала Ф.М. Достоевскому, но вот записи расшифровать никто не смог. Участникам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квеста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предстоит разгадать таинственные шифры и загадки, чтобы прочесть послание великого писателя.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Ул. Достоевского, 1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Музей им М.А. Врубеля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Экскурсия по выставке «Иртыш течет на север»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Выставка представляет зрителю уникальные экспонаты и события. Полярная археология, освоение Северного морского пути,  Карские экспедиции, морские конвои в период Великой отечественной войны, строительство Транссибирской магистрали, разведка и добыча нефти и газа – именно этому посвящен выставочный проект »Иртыш течет на север». 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Ул. Ленина,3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Музей им М.А. Врубеля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(Генерал-губернаторский дворец)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«Внимание! Неопознанный объект!».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Рассказ об удивительных предметах, вышедших из употребления, знакомство живописью и декоративно прикладным искусством, с экспозицией Дворца.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Ул. Ленина, 23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БУК «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Киновидеоцентр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История Омского кинематографа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В программе: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-экскурсия;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- тематический урок «История российского кинематографа»;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- демонстрация документального фильма об Омске «Один день города»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реж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.  В. Головнев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Ул. 10 лет Октября 195 «б»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Историко-краеведческий музей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«Сибирский град Петров»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Обзорная экскурсия по трем залам музея, раскрывающим историю </w:t>
            </w: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 xml:space="preserve">Омского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Прииртышья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от похода Ермака в Сибирь до современности. Посетители  познакомятся с  комплексами историко-антропологических реконструкций, освещающих поход Ермака в Сибирь, указ Петра I о походе И.Д.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Бухгольца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, а также макетами Тарского острога и Омских крепостей, уникальными экспонатами из коллекций оружия, изобразительного искусства, археологии и этнографии. Исторические события, судьбы множества людей нашли отражение в документах, фотографиях, подлинных предметах, передающих истинную атмосферу и колорит прошедших веков.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Ул. Ленина, 23а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ДК «Светоч»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Экскурсия по Храму в честь святого пророка Предтечи и Крестителя Господня Иоанна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Храм расположен в центре города. Экскурсия об истории возникновения храма и об особенностях внутреннего убранства и архитектуры.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Ул. Красный Путь, 53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ОГОНБ имени А.С. Пушкина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«И. С. Тургенев в книжной памяти Омска (1818-1883)»: к 200-летию со дня рождения писателя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Омичи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познакомятся с прижизненными изданиями Ивана Тургенева в контексте российской и европейской книжной культуры того времени. В экспозиции представлено 835 экземпляров из фонда редких и ценных книг отдела «Центр книжных памятников».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Ул. Красный Путь, 11. 3 этаж, ауд. 304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ОГОНБ имени А.С. Пушкина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«Необъятный мир маленьких книг»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Экскурсия в Музее миниатюрной книги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Омичи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увидят свыше 1000 экземпляров миниатюрных книжных редкостей из фондов ОГОНБ имени А.С. Пушкина, собранных в течение 100 лет, и миниатюрные издания, созданные признанным не только в Омске, но и во всём мире художником-микроминиатюристом </w:t>
            </w: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 xml:space="preserve">Анатолием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Коненко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Ул. Красный Путь, 11. 1 этаж, ауд. 102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ОГОНБ имени А.С. Пушкина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«Где и как живут книги»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Знакомство с читальными залами «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Пушкинки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»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Ул. Красный Путь, 11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«Увлечён и Я»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Экскурсия «XX век. Омск. Как в кино»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Прогулка начнется именно там, где более 100 лет назад были решены транспортные проблемы – у бывшего здания Управления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Западно-Сибирской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железной дороги. Именно с началом функционирования железной дороги Омск получает новый импульс для своего развития.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Встречаемся на остановке «Транспортная академия» (со стороны фонтана).</w:t>
            </w: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br/>
              <w:t xml:space="preserve">Маршрут: ул. Маркса – ул. Маяковского – ул. 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Степная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.</w:t>
            </w: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br/>
              <w:t xml:space="preserve">Экскурсовод: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Кожевина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Анастасия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Либеров-центр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Знакомьтесь: художник А.Н. Либеров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Интерактивная экскурсия, знакомящая посетителей музея с жизнью и творчеством народного художника РСФСР А.Н. Либерова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Ул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.Д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умская, 3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Музей им. Кондратия Белова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Обзорная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по музею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Текущая выставка «Осенний салон» и творчество Кондратия Белова.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В конце чаепитие (можно принести с собой сладости и печенье)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Ул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.Ч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окана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Валиханова, 10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Музей Просвещения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«Остановка на «Шелковом пути»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Экскурсия посвящена истории Омска, как важного географического объекта на карте «шелкового пути». Здание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Западно-Сибирского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отделения императорского русского географического общества (ЗСОИРГО), сочетает черты европейской и восточной архитектуры неслучайно. Здесь останавливались известные путешественники, собирались карты, документы, артефакты, готовились </w:t>
            </w: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дипломатические миссии. Об этом и не только Вы узнаете из нашей экскурсии: «Остановка на «шелковом пути».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Музейная, 3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Мультимедийно-исторический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парк «Россия – моя история»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Экскурсия по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мультимедийным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экспозициям «Рюриковичи и Романовы».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Эпоха Рюриковичей наполнена событиями, оказавшими решающее влияние на формирование государственности и всех сторон жизни нашей страны: основание древних городов, крещение Руси, двухсотлетнее ордынское иго и его преодоление, борьба с иноземными захватчиками, превращение Москвы в один из центров европейской общественно-политической жизни, создание сильного и самобытного государства. За 300 лет правления династии Романовых наша страна пережила великие события: освоение Сибири и Дальнего Востока, воссоединение Руси и Украины, основание новой столицы — Петербурга, победу над Наполеоном, вхождение в состав России южных регионов, отмену крепостного права, небывалые культурный, научно-технический и индустриальный подъемы и многое другое. Об истории правления этих великих династий посетителям расскажут экскурсоводы исторического парка «Россия - моя история».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70 лет Октября, 25/2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Мультимедийно-исторический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парк «Россия – моя история»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Экскурсия по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мультимедийным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экспозициям «От великих потрясений к великой победе 1914 - 1945 годы» и «Россия - моя история. 1945 - 2016 годы».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На экспозициях освещен необычайно драматический исторический период, участниками которого было большинство из нас. Что такое был СССР? Чем стал для нашей страны и для всего мира развал этой великой страны, и каковы причины этого крушения? Что сегодня, спустя несколько десятилетий, мы можем сказать о «перестройке»? Каковы уроки истории, которая, по словам В. О. Ключевского, «не добрая учительница, а надзирательница, которая наказывает за невыученные </w:t>
            </w: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уроки».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70 лет Октября, 25/2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Театр «Арлекин»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Экскурсия по музею театральных кукол.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Главной достопримечательностью музея по праву считается его архитектурное решение. 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Расположенный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сразу на четырех этажах здания, соединенный 9 лестничными пролетами, обрамленными перилами из стекла и хромированного металла. Он является уникальным объектом современной культуры.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Ул. Карла Маркса, 41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Туристский Информационный центр Омской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«Сибирский Лейпциг: бизнес на рубеже веков».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Сибирский Лейпциг, Сибирский Чикаго – именно так окрестили наш город в начале 20 века печатные издания. В рамках нашего маршрута мы посетим места, связанные с развитием купечества, поговорим о наиболее известных предпринимателях Омска XX века и постараемся вдохновиться примерами тех людей!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Старт от памятника Городовому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Экскурсионное бюро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"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Тобольские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ворота"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И помнит мир спасенный…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Экскурсия по мемориальному комплексу Парка им. 30-летия Победы посвящена памяти тех, кто воевал за свободу и независимость нашей Родины в годы Великой Отечественной войны,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воинам-омичам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, погибшим в локальных войнах и конфликтах после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В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торой мировой войны и при выполнении воинского долга в Вооруженных силах страны в мирное время.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Остановка транспорта «Парк Победы»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Экскурсионное бюро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"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Тобольские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ворота"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Станция «Омск» и окрестности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Вокзалы и привокзальные площади принято считать лицом города, ведь именно по их внешнему облику проезжающие обычно судят о нем и его жителях. Экскурсия представляет собой увлекательное путешествие в историю одной из старейших железнодорожных станций России – </w:t>
            </w: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станции «Омск», привокзальной площади города и прилегающей к ней территории. Это прекрасная возможность познакомиться с архитектурным ансамблем и памятниками этой части Ленинского округа города Омска.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Привокзальная площадь, у памятника В. И. Ленину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Экскурсионное бюро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"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Тобольские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ворота"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Храмы Казачьего и Ильинского форштадтов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Тема экскурсии – судьба православных храмов, расположенных в исторической части города. Экскурсовод знакомит с историей строительства, уничтожения и возрождения омских храмов, с особенностями их архитектуры. Предполагается посещение омских храмов.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Площадь у Свято-Никольского Казачьего собора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Экскурсионное бюро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"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Тобольские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ворота"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Православные храмы Омска: Воскресенский и Успенский соборы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Экскурсия посвящена судьбам омских православных храмов. Экскурсовод знакомит с историей строительства, восстановления и архитектурой первого кафедрального собора, расположенного на территории новой Омской крепости, а также современного кафедрального собора освященного в честь Успения Пресвятой Богородицы. Предполагается посещение храмов.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Площадь у Воскресенского военного собора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Омская крепость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От ворот до ворот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«От ворот до ворот» знакомит с сохранившимися зданиями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В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торой Омской крепости (Тарские ворота, Воскресенский Собор, Гауптвахта, Омские ворота, Лютеранская кирха, Комендантский дом, Иртышские ворота, Казармы, Кухня-Столовая, Обозный сарай, Денежная кладовая,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Тобольские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ворота, Казарма дисциплинарных рот, Артиллерийский цейхгауз, Арсенал, Инженерная мастерская). Во время прогулки экскурсанты узнают, какое </w:t>
            </w: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значение для города имели каждые из четырех ворот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В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торой Омской крепости, были ли у крепости стены, какие из ворот сохранились до наших дней, и в каких расположен целый музей.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Тарские ворота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«Памятник природы регионального значения «Областной дендрологический сад имени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Г.И.Гензе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Экскурсионная программа «От прошлого к настоящему»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Программа экскурсии: экскурсантов встречает экскурсовод, который расскажет об истории дендросада, рассказывает и показывает редкие растения.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Ул. Красный путь, 86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Областной дендрологический сад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им.Г.И.Гензе</w:t>
            </w:r>
            <w:proofErr w:type="spellEnd"/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Птичья гавань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«По следам пернатых»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Первая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в регионе оборудованная эколого-туристская тропа на территории природного парка «Птичья гавань».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Посещение тропы бесплатно и открыто для всех и каждого.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С момента открытия и до конца сентября пройдет серия бесплатных экскурсий, в процессе которых вы сможете побывать на маяке, провести наблюдение за птицами с помощью подзорной трубы, сделать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селфи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на фоне объекта «Крылья» и узнать много нового о природном парке. Экскурсовод: Ирина Анатольевна.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Енисейская 1 к.2.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Музей Омских железнодорожников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Экскурсия в Музей Омских железнодорожников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b/>
                <w:bCs/>
                <w:color w:val="3B3B3B"/>
                <w:sz w:val="24"/>
                <w:szCs w:val="24"/>
              </w:rPr>
              <w:t>Группа набрана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Экскурсия в Музей Омских железнодорожников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Ул.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Леконта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1/3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Студия танцев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Jam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Омск - столица парных танцев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Не всем известно, но Омск считается танцевальной столицей России: существует множество профессиональных танцевальных коллективов, проводится обучение по разным направлениям: 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от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уличных до </w:t>
            </w: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народных.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И научиться танцевать с нуля можно даже будучи взрослым. В рамках нашей танцевальной экскурсии вы сможете научиться основам современного парного танца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хастл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. Он исполняется под любую популярную музыку в удобной одежде и обуви. Танцевальный опыт при этом не требуется.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Карла Маркса 18/3, Танцевальный центр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Lariva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Dance</w:t>
            </w:r>
            <w:proofErr w:type="spellEnd"/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Омская Филармония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Экскурсия по концертному залу «Омской филармонии»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Предлагаем Вам исследовать уникальное пространство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закулисья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Концертного и Органного залов филармонии, прочувствовать эту удивительную атмосферу места, где рождается и живет Музыка, а также узнать любопытные 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факты об инструментах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, музыкантах, истории Омска и всей страны. Лабиринты филармонии ждут гостей! Почувствовать себя здесь как дома может каждый: интересно будет и взрослому, и ребенку!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Кассовое фойе улица Ленина, 27а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Омская Филармония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«Экскурсия по залу камерной музыки»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Предлагаем Вам исследовать уникальное пространство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закулисья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Концертного и Органного залов филармонии, прочувствовать эту удивительную атмосферу места, где рождается и живет Музыка, а также узнать любопытные 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факты об инструментах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, музыкантах, истории Омска и всей страны. Лабиринты филармонии ждут гостей! Почувствовать себя здесь как дома может каждый: интересно будет и взрослому, и ребенку!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Кассовое фойе, Ул. 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Партизанская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, 4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Департамент городской экономической политики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АО «САН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ИнБев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» 18+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Проект «Промышленный туризм».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Экскурсия на омский пивоваренный завод, с посещением производственных подразделений: </w:t>
            </w: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 xml:space="preserve">солодовенный цех, пивоваренное, упаковочное производство, цех розлива.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Зитология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(наука о культуре потребления напитка) и дегустация. Раскроем все секреты пивоварения и развенчаем мифы, связанные с ним.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Экскурсия не рекомендуется беременным и кормящим женщинам. Проход только в брюках, в украшениях проходить запрещено. При себе необходимо иметь паспорт.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Багнюка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, 2, центральная проходная, фойе 1 этаж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Департамент городской экономической политики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ООО «Рынок выгодных цен» бренд «Дом мастеров»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Экскурсия в мастерскую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Ул.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Малунцева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, д. 23А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Бюджетное учреждение культуры Омской области Областная библиотека для детей и юношества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«Всей семьей в библиотеку»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Посетители экскурсии узнают о работе отделов библиотеки и профессии библиотекаря, о правилах пользования библиотекой, познакомятся с увлекательными детскими и подростковыми книгами, с информационными ресурсами библиотеки.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Ул. Красный путь, д. 81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Туристский Информационный центр Омской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Я здесь сидел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Приглашаем вас на авторскую экскурсию «Я здесь сидел», рассказывающую о местах пребывания Ф.М.Достоевского в Омске.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Экскурсовод: Дарья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Сивокина</w:t>
            </w:r>
            <w:proofErr w:type="spellEnd"/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ТЦ Омский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Туристский Информационный центр Омской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Вдоль по Тарской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Есть на карте Омска неповторимая, ни с чем 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не сравнимая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красота. Она отражается в потемневших бревнах старых домов, карнизах и узорчатых наличниках окон. Каменное зодчество, пришедшее на смену 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деревянному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, внесло свои правила в стилистическое оформление города, но при этом городская архитектура не утратила свою самобытность. Приходите на нашу экскурсию и </w:t>
            </w: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пройдите путь от Омска деревянного к Омску каменному.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Экскурсовод: Дарья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Шалда</w:t>
            </w:r>
            <w:proofErr w:type="spellEnd"/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Крестовоздвиженский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собор 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( 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Тарская, 33)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Туристский Информационный центр Омской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Деревянные хранители истории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Есть в городе Омске улицы, сохранившие в себе уникальный русский колорит. И дома, живущие на них - особая ценность, которую стоит охранять и любить. Предлагаем вам пройтись по улице Красных Зорь, узнать историю старых домов и прочитать символику их окон и дверей.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Экскурсовод: Дарья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Добнюк</w:t>
            </w:r>
            <w:proofErr w:type="spellEnd"/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Памятник Петру и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Февронии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(рядом с Никольским Казачьим собором).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Туристский Информационный центр Омской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«Театр начинается с вешалки»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Место сбора: Дом актёра (ул. Ленина, 45).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Всем известная фраза, сказанная К.С. Станиславским, станет девизом нашей экскурсии. Конечно, по гардеробам мы ходить не будем, но обязательно попадем в удивительный мир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закулисья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и внимательно рассмотрим, 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что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же хранится на вешалках в Омский театрах. Вы узнаете: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− Сколько золотых масок у самого древнего омского театра;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− Что скрывается под тайным шифром ЦСД;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− Кто крутит главную пластинку музыкального театра;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− Как связан Хитроумный Идальго с омской сценой и многое другое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А в конце экскурсии мы зайдём в уютное место, где проводят время самые успешные актеры и </w:t>
            </w: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режиссеры.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Экскурсовод: Анастасия Авдеева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Дом актёра (ул. Ленина, 45).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Игорь Федоров –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блогер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«Подземельный Омск»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Программа экскурсии включает в себя посещение порохового погреба (самое старое сооружение 1768 г. постройки);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подалтарного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помещения Воскресенского военного собора и раскопок места Омского острога, где отбывал срок Ф.М. Достоевский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Воскресенский военный собор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Полысаева Анна Анатольевна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С Омском связанные судьбы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На экскурсии можно узнать о строительстве и о людях, связанных с первой Омской крепостью, с домом купца Батюшкина и узнать историю сквера Борцов революции.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Памятник «Держава»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Омский ТЮЗ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«Волшебный мир театра» в БУК «Омский ТЮЗ»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Участники познакомятся с историей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ТЮЗа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, совершат экскурсию по театральному зданию, узнают, как рождается спектакль, сколько людей трудится над каждой постановкой, получат представление о сценическом оборудовании.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Желающие собираются к 12.00 в кассовом зале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Кулагина Е.В. ОМГТУ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Экскурсия «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Любинские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истории»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Любинский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проспект – знаковая улица города Омска, волшебный калейдоскоп историй. Уютный, красивый, гостеприимный и увлекательный! Посмотрите в любую сторону, и открываются изумительные истории старинных домов, узорчатых окон, воздушных занавесок, аккуратных тротуарных бордюров и зеленых купольных крыш. Каждая история увлекает в лабиринт событий и любопытных тайн... И знакомая с детства улица предстает в новом облике.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Экскурсоводы: студенты кафедры «Туризм, гостиничный и </w:t>
            </w: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 xml:space="preserve">ресторанный бизнес»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ОмГТУ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Артеменко Артур, Петренко Софья, Климанова Ксения,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Щерёдина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Анастасия.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Ул. Ленина, 3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Клинический диагностический центр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«Экскурсия в «Клинический диагностический центр»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Экскурсия по лабораториям и врачебной практике. Для школьников, старшеклассников, абитуриентов 10 человек Необходимо заранее сообщить возраст участников и их точное количество для обеспечения спец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.о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деждой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Ильинская ул., 9, Центральный вход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«Клинический медико-хирургический центр Министерства здравоохранения Омской области» Булатова 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«Экскурсия в Клинический медико-хирургический центр Министерства здравоохранения Омской области» 16+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Экскурсия по направлению медицинский туризм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.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(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тделение микрохирургии кисти)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Со стороны приемного отделения, ул. Рабиновича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Центр изучения истории Гражданской войны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Обзорная экскурсия в центре изучения Гражданской войны 16+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В чем были истинные причины Гражданской войны в России? Почему в Омске оказался и как жил адмирал Колчак? В чем большевики оказались сильнее своих противников? Какие загадки и мифы таит в себе особняк 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Батюшкина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? На эти и другие вопросы получат ответы участники обзорной экскурсии в Центре. К экскурсии также будет предложен кинолекторий, благодаря которому гости Центра смогут увидеть городские сюжеты Омска столетней давности.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Иртышская набережная, дом 9 (вход напротив гостиницы «Турист»).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Выставка подводного мира «НАУТИЛУС», Омск ул. Л. Чайкиной, 23.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Выставка подводного мира «НАУТИЛУС», Омск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В коллекции более 100 видов рыб и земноводных, нильские крокодилы, морской аквариум, игуаны.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Ул. Л. Чайкиной, 23, это Дом творчества ОАО, вход на выставку «Наутилус» со стороны парка Культуры им. 30 лет ВЛКСМ.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Светлана Яковлева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Парк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КиО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30 лет ВЛКСМ: оазис природы, спорта и развлечений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Программа: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- история (с какого года, как все начиналось)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- парк сегодня (новинки парка – беседки, лебеди, новые аттракционы)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- парк «от мала до 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велика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» (развлечения на любой возраст - от детских паровозиков до дискотеки для тех, кому за...)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- спортивный парк (велотрек, беговая дорожка, соседство с «Красной звездой» и бассейнами, спортивные площадки)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- парк завтра (планы, проекты, инновации)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- выставки (динозавры, дом вверх дном, наутилус)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- флора парка (богатейший перечень растений - деревьев, цветов в парке)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- интересные факты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- городские праздники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- статистика (кол-во посещений в день и т.д.)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- общероссийский рейтинг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Встреча у центрального входа в парк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Центр военной реконструкции Служилые люди Сибири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Первая Омская крепость и ее защитники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Под руководством военных историков из Добровольческого центра «Наследие Сибири» гости фестиваля смогут окунуться в эпоху военных реформ Петра I, примерить на себя эту эпоху: пройти рекрутские испытания и мастер-классы по военному делу (канонирскому,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фузелерскому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). 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Эти воинские умения, необходимы для несения вое прохождения участники экскурсии будут зачислены в защитники Омской крепости, им будет </w:t>
            </w: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выдаваться приказ о зачислении в Омский гарнизон и памятный нагрудный знак.</w:t>
            </w:r>
            <w:proofErr w:type="gramEnd"/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Здание цейхгауза на территории Омской крепости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Центр военной реконструкции Служилые люди Сибири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Экскурсия «Служилые люди Сибири»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Экскурсия «Служилые люди Сибири», посвящена периоду освоения территории сибирского региона русскими-первопроходцами в XVI-XVII вв.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Уникальность выставки заключается в ее интерактивности. Здесь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омичи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смогут не только познакомиться с историей родного региона, прослушать экскурсию из уст «сибирского стрельца», посмотреть предметы вооружения того времени (доспехи, костюмы, оружие), но и сами смогут примерить шлем дружины Ермака, ощутить реальный вес доспехов на своих плечах, пострелять из лука.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Выставка насчитывает более 60 предметов вооружения эпохи XVI-XVII </w:t>
            </w:r>
            <w:proofErr w:type="spellStart"/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вв</w:t>
            </w:r>
            <w:proofErr w:type="spellEnd"/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: шлемы различных воинов, доспехи, шестоперы, сабли, огнестрельное оружие «ручница» , кистени, боевой цеп и многое другое. Экскурсию ведет настоящий «служилый человек Сибири», который поделиться историей сибирского региона с каждым желающим!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Здание цейхгауза на территории омской крепости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«Омская крепость», здание арсенала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Экскурсия в мастерскую «Омская игрушка»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16+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В программе: 1. Рассказ об истории омской игрушки и города Омска (с презентацией). 2. Декорирование деревянных игрушек «Матрешка», «Казак», «Казачка», «Любовь и Густав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Гасфорд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», «Пожарная каланча и брандмейстер». 3. Мастер-класс по выпиливанию деревянных фигурок на станке 4. Мастер-класс по ткачеству (навыки работы на </w:t>
            </w: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большом горизонтальном станке и поясном станке).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ул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.П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артизанская 5А, литера «С»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lastRenderedPageBreak/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Омский планетарий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«Путешествие по звёздному небу»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16+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Вас ждет знакомство с наиболее яркими интересными созвездиями и история возникновения их названий. Вы сможете познакомиться с видом звездного неба на полюсе и экваторе, с траекторией звезд на различных широтах. Во время лекции будет задействован наш аналоговый планетарий ZKP-1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Carl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Zeiss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Jena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. Лекция подходит и для взрослых и для детей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Ул. 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Партизанская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4а, 2 корпус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ОмГПУ</w:t>
            </w:r>
            <w:proofErr w:type="spellEnd"/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Музыкант Дарья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Ленк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«Музыкальная прогулка в стиле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Jazz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»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16+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Знаете ли Вы, что каждый город - это живой организм. Но живя в многомиллионном мегаполисе, мы многого не видим, не замечаем. Прислушайтесь... Вы слышите музыку нашего города? О чем поют улицы? Мы предлагаем Вам почувствовать дыхание нашего города сквозь призму легкого джаза, ведь именно этот стиль музыки - это умение ценить необыкновенность каждого мгновения, это драйв и свобода. И Вы поймете, что он состоит не только из суеты. Это мир, в котором мы живём. Это Город, где нет ничего случайного…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 скульптуры «Дети, кормящие пингвинов» на Соборной площади</w:t>
            </w:r>
          </w:p>
        </w:tc>
      </w:tr>
      <w:tr w:rsidR="004D58BC" w:rsidRPr="004D58BC" w:rsidTr="004D58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after="0" w:line="240" w:lineRule="auto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Центр немецкого языка, партнёр Гёте-Института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Тема экскурсии «Немецкие следы в городе Омске»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8BC" w:rsidRPr="004D58BC" w:rsidRDefault="004D58BC" w:rsidP="004D58BC">
            <w:pPr>
              <w:spacing w:before="90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Приятная прогулка по историческим местам, связанным с именами российских немцев от Центра немецкого языка, партнёра Гёте-Института. Экскурсия проводится на немецком языке.</w:t>
            </w:r>
          </w:p>
          <w:p w:rsidR="004D58BC" w:rsidRPr="004D58BC" w:rsidRDefault="004D58BC" w:rsidP="004D58BC">
            <w:pPr>
              <w:spacing w:before="100" w:beforeAutospacing="1" w:after="100" w:afterAutospacing="1" w:line="240" w:lineRule="auto"/>
              <w:jc w:val="both"/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</w:pPr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Место встречи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: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Бассейн «Пингвин»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.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 </w:t>
            </w:r>
            <w:proofErr w:type="gram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у</w:t>
            </w:r>
            <w:proofErr w:type="gram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 xml:space="preserve">л. </w:t>
            </w:r>
            <w:proofErr w:type="spellStart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Таубе</w:t>
            </w:r>
            <w:proofErr w:type="spellEnd"/>
            <w:r w:rsidRPr="004D58BC">
              <w:rPr>
                <w:rFonts w:ascii="OpenSans" w:eastAsia="Times New Roman" w:hAnsi="OpenSans" w:cs="Times New Roman"/>
                <w:color w:val="3B3B3B"/>
                <w:sz w:val="24"/>
                <w:szCs w:val="24"/>
              </w:rPr>
              <w:t>, 2 Продолжительность 30-40 минут.</w:t>
            </w:r>
          </w:p>
        </w:tc>
      </w:tr>
    </w:tbl>
    <w:p w:rsidR="004D6649" w:rsidRPr="004D58BC" w:rsidRDefault="004D58BC" w:rsidP="004D58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OpenSans" w:eastAsia="Times New Roman" w:hAnsi="OpenSans" w:cs="Times New Roman"/>
          <w:color w:val="3B3B3B"/>
          <w:sz w:val="24"/>
          <w:szCs w:val="24"/>
        </w:rPr>
      </w:pPr>
      <w:r w:rsidRPr="004D58BC">
        <w:rPr>
          <w:rFonts w:ascii="OpenSans" w:eastAsia="Times New Roman" w:hAnsi="OpenSans" w:cs="Times New Roman"/>
          <w:color w:val="3B3B3B"/>
          <w:sz w:val="24"/>
          <w:szCs w:val="24"/>
        </w:rPr>
        <w:t> </w:t>
      </w:r>
    </w:p>
    <w:sectPr w:rsidR="004D6649" w:rsidRPr="004D58BC" w:rsidSect="00513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A3974"/>
    <w:multiLevelType w:val="hybridMultilevel"/>
    <w:tmpl w:val="9134F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6F40"/>
    <w:rsid w:val="0011709A"/>
    <w:rsid w:val="00141258"/>
    <w:rsid w:val="00286F40"/>
    <w:rsid w:val="003525CD"/>
    <w:rsid w:val="00407528"/>
    <w:rsid w:val="004D58BC"/>
    <w:rsid w:val="004D6649"/>
    <w:rsid w:val="00513736"/>
    <w:rsid w:val="0059504A"/>
    <w:rsid w:val="006A6E4B"/>
    <w:rsid w:val="00886E69"/>
    <w:rsid w:val="00892C88"/>
    <w:rsid w:val="008E1D43"/>
    <w:rsid w:val="008E2E75"/>
    <w:rsid w:val="00C631A5"/>
    <w:rsid w:val="00C71E25"/>
    <w:rsid w:val="00CD51FF"/>
    <w:rsid w:val="00D23504"/>
    <w:rsid w:val="00DA1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50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D5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4D58B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15</Pages>
  <Words>3344</Words>
  <Characters>19063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9</cp:revision>
  <dcterms:created xsi:type="dcterms:W3CDTF">2018-03-16T09:43:00Z</dcterms:created>
  <dcterms:modified xsi:type="dcterms:W3CDTF">2018-09-14T10:29:00Z</dcterms:modified>
</cp:coreProperties>
</file>